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3" w:rsidRPr="000E58CB" w:rsidRDefault="00210D72" w:rsidP="006717E3">
      <w:pPr>
        <w:jc w:val="center"/>
        <w:rPr>
          <w:b/>
          <w:bCs/>
          <w:i/>
          <w:sz w:val="44"/>
          <w:szCs w:val="44"/>
        </w:rPr>
      </w:pPr>
      <w:r>
        <w:rPr>
          <w:b/>
          <w:bCs/>
          <w:i/>
          <w:color w:val="002060"/>
          <w:sz w:val="48"/>
          <w:szCs w:val="48"/>
        </w:rPr>
        <w:t xml:space="preserve"> </w:t>
      </w:r>
      <w:bookmarkStart w:id="0" w:name="_GoBack"/>
      <w:bookmarkEnd w:id="0"/>
    </w:p>
    <w:p w:rsidR="00210D72" w:rsidRDefault="00210D72" w:rsidP="006717E3">
      <w:pPr>
        <w:rPr>
          <w:b/>
          <w:i/>
          <w:color w:val="FF0000"/>
          <w:sz w:val="28"/>
          <w:szCs w:val="28"/>
        </w:rPr>
      </w:pPr>
    </w:p>
    <w:p w:rsidR="00210D72" w:rsidRDefault="00210D72" w:rsidP="006717E3">
      <w:pPr>
        <w:rPr>
          <w:b/>
          <w:sz w:val="28"/>
          <w:szCs w:val="28"/>
        </w:rPr>
      </w:pPr>
      <w:r w:rsidRPr="00210D72">
        <w:rPr>
          <w:b/>
          <w:sz w:val="28"/>
          <w:szCs w:val="28"/>
        </w:rPr>
        <w:t>ОСНОВНЫЕ ПРОГРАММЫ:</w:t>
      </w:r>
    </w:p>
    <w:p w:rsidR="006717E3" w:rsidRDefault="006717E3" w:rsidP="006717E3">
      <w:pPr>
        <w:rPr>
          <w:sz w:val="28"/>
          <w:szCs w:val="28"/>
        </w:rPr>
      </w:pPr>
      <w:proofErr w:type="spellStart"/>
      <w:r w:rsidRPr="000E58CB">
        <w:rPr>
          <w:sz w:val="28"/>
          <w:szCs w:val="28"/>
        </w:rPr>
        <w:t>М.А.Васильева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>, Т.С. Комарова</w:t>
      </w:r>
      <w:r w:rsidRPr="000E58CB">
        <w:rPr>
          <w:sz w:val="28"/>
          <w:szCs w:val="28"/>
        </w:rPr>
        <w:t xml:space="preserve"> «Программа воспитания и обучения в детском саду»</w:t>
      </w:r>
      <w:r>
        <w:rPr>
          <w:sz w:val="28"/>
          <w:szCs w:val="28"/>
        </w:rPr>
        <w:t xml:space="preserve">, 2010 г.  </w:t>
      </w:r>
      <w:r w:rsidRPr="000E58CB">
        <w:rPr>
          <w:sz w:val="28"/>
          <w:szCs w:val="28"/>
        </w:rPr>
        <w:t>- все группы;</w:t>
      </w:r>
    </w:p>
    <w:p w:rsidR="00210D72" w:rsidRDefault="00210D72" w:rsidP="00210D72">
      <w:pPr>
        <w:pStyle w:val="a3"/>
        <w:rPr>
          <w:szCs w:val="28"/>
        </w:rPr>
      </w:pPr>
    </w:p>
    <w:p w:rsidR="00210D72" w:rsidRPr="000E58CB" w:rsidRDefault="00210D72" w:rsidP="00210D72">
      <w:pPr>
        <w:pStyle w:val="a3"/>
        <w:rPr>
          <w:szCs w:val="28"/>
        </w:rPr>
      </w:pPr>
      <w:r w:rsidRPr="000E58CB">
        <w:rPr>
          <w:szCs w:val="28"/>
        </w:rPr>
        <w:t>«Школа-2100»</w:t>
      </w:r>
      <w:r>
        <w:rPr>
          <w:szCs w:val="28"/>
        </w:rPr>
        <w:t xml:space="preserve"> </w:t>
      </w:r>
      <w:r w:rsidRPr="000E58CB">
        <w:rPr>
          <w:szCs w:val="28"/>
        </w:rPr>
        <w:t>-</w:t>
      </w:r>
      <w:r>
        <w:rPr>
          <w:szCs w:val="28"/>
        </w:rPr>
        <w:t xml:space="preserve"> </w:t>
      </w:r>
      <w:r w:rsidRPr="000E58CB">
        <w:rPr>
          <w:szCs w:val="28"/>
        </w:rPr>
        <w:t>раздел ФЭМП</w:t>
      </w:r>
    </w:p>
    <w:p w:rsidR="00210D72" w:rsidRPr="000E58CB" w:rsidRDefault="00210D72" w:rsidP="00210D72">
      <w:pPr>
        <w:pStyle w:val="a3"/>
        <w:rPr>
          <w:szCs w:val="28"/>
        </w:rPr>
      </w:pPr>
      <w:proofErr w:type="spellStart"/>
      <w:r w:rsidRPr="000E58CB">
        <w:rPr>
          <w:szCs w:val="28"/>
        </w:rPr>
        <w:t>Л.Т.Петерсон</w:t>
      </w:r>
      <w:proofErr w:type="spellEnd"/>
      <w:r w:rsidRPr="000E58CB">
        <w:rPr>
          <w:szCs w:val="28"/>
        </w:rPr>
        <w:t xml:space="preserve">, Е.Е </w:t>
      </w:r>
      <w:proofErr w:type="spellStart"/>
      <w:r w:rsidRPr="000E58CB">
        <w:rPr>
          <w:szCs w:val="28"/>
        </w:rPr>
        <w:t>Кочемасова</w:t>
      </w:r>
      <w:proofErr w:type="spellEnd"/>
      <w:r w:rsidRPr="000E58CB">
        <w:rPr>
          <w:szCs w:val="28"/>
        </w:rPr>
        <w:t xml:space="preserve"> «</w:t>
      </w:r>
      <w:proofErr w:type="spellStart"/>
      <w:r w:rsidRPr="000E58CB">
        <w:rPr>
          <w:szCs w:val="28"/>
        </w:rPr>
        <w:t>Игралочка</w:t>
      </w:r>
      <w:proofErr w:type="spellEnd"/>
      <w:r w:rsidRPr="000E58CB">
        <w:rPr>
          <w:szCs w:val="28"/>
        </w:rPr>
        <w:t>»</w:t>
      </w:r>
      <w:r>
        <w:rPr>
          <w:szCs w:val="28"/>
        </w:rPr>
        <w:t xml:space="preserve"> </w:t>
      </w:r>
      <w:r w:rsidRPr="000E58CB">
        <w:rPr>
          <w:szCs w:val="28"/>
        </w:rPr>
        <w:t xml:space="preserve">- </w:t>
      </w:r>
      <w:r>
        <w:rPr>
          <w:szCs w:val="28"/>
        </w:rPr>
        <w:t xml:space="preserve"> </w:t>
      </w:r>
      <w:r w:rsidRPr="000E58CB">
        <w:rPr>
          <w:szCs w:val="28"/>
        </w:rPr>
        <w:t xml:space="preserve">вторые </w:t>
      </w:r>
      <w:proofErr w:type="gramStart"/>
      <w:r w:rsidRPr="000E58CB">
        <w:rPr>
          <w:szCs w:val="28"/>
        </w:rPr>
        <w:t>младшие  и</w:t>
      </w:r>
      <w:proofErr w:type="gramEnd"/>
      <w:r w:rsidRPr="000E58CB">
        <w:rPr>
          <w:szCs w:val="28"/>
        </w:rPr>
        <w:t xml:space="preserve"> средние группы;</w:t>
      </w:r>
    </w:p>
    <w:p w:rsidR="00210D72" w:rsidRDefault="00210D72" w:rsidP="00210D72">
      <w:pPr>
        <w:pStyle w:val="a3"/>
        <w:rPr>
          <w:szCs w:val="28"/>
        </w:rPr>
      </w:pPr>
      <w:proofErr w:type="spellStart"/>
      <w:r w:rsidRPr="000E58CB">
        <w:rPr>
          <w:szCs w:val="28"/>
        </w:rPr>
        <w:t>Л.Т.Петерсон</w:t>
      </w:r>
      <w:proofErr w:type="spellEnd"/>
      <w:r w:rsidRPr="000E58CB">
        <w:rPr>
          <w:szCs w:val="28"/>
        </w:rPr>
        <w:t xml:space="preserve">, </w:t>
      </w:r>
      <w:proofErr w:type="spellStart"/>
      <w:r w:rsidRPr="000E58CB">
        <w:rPr>
          <w:szCs w:val="28"/>
        </w:rPr>
        <w:t>Н.П.Холина</w:t>
      </w:r>
      <w:proofErr w:type="spellEnd"/>
      <w:r w:rsidRPr="000E58CB">
        <w:rPr>
          <w:szCs w:val="28"/>
        </w:rPr>
        <w:t xml:space="preserve"> «Раз ступенька, два ступенька»</w:t>
      </w:r>
      <w:r>
        <w:rPr>
          <w:szCs w:val="28"/>
        </w:rPr>
        <w:t xml:space="preserve"> </w:t>
      </w:r>
      <w:r w:rsidRPr="000E58CB">
        <w:rPr>
          <w:szCs w:val="28"/>
        </w:rPr>
        <w:t>- старшие и подготовительные группы</w:t>
      </w:r>
    </w:p>
    <w:p w:rsidR="006717E3" w:rsidRPr="000E58CB" w:rsidRDefault="006717E3" w:rsidP="006717E3">
      <w:pPr>
        <w:rPr>
          <w:sz w:val="28"/>
          <w:szCs w:val="28"/>
        </w:rPr>
      </w:pPr>
    </w:p>
    <w:p w:rsidR="006717E3" w:rsidRPr="00210D72" w:rsidRDefault="006717E3" w:rsidP="006717E3">
      <w:pPr>
        <w:rPr>
          <w:b/>
          <w:sz w:val="28"/>
          <w:szCs w:val="28"/>
        </w:rPr>
      </w:pPr>
      <w:r w:rsidRPr="00210D72">
        <w:rPr>
          <w:b/>
          <w:sz w:val="28"/>
          <w:szCs w:val="28"/>
        </w:rPr>
        <w:t>Парциальные программы:</w:t>
      </w:r>
    </w:p>
    <w:p w:rsidR="006717E3" w:rsidRDefault="006717E3" w:rsidP="006717E3">
      <w:pPr>
        <w:pStyle w:val="a3"/>
        <w:rPr>
          <w:szCs w:val="28"/>
        </w:rPr>
      </w:pPr>
      <w:proofErr w:type="spellStart"/>
      <w:r w:rsidRPr="000E58CB">
        <w:rPr>
          <w:szCs w:val="28"/>
        </w:rPr>
        <w:t>Р.Б.Стеркина</w:t>
      </w:r>
      <w:proofErr w:type="spellEnd"/>
      <w:r w:rsidRPr="000E58CB">
        <w:rPr>
          <w:szCs w:val="28"/>
        </w:rPr>
        <w:t xml:space="preserve"> «Основы безопасности жизнедеятельности детей дошкольного возраста»</w:t>
      </w:r>
      <w:r>
        <w:rPr>
          <w:szCs w:val="28"/>
        </w:rPr>
        <w:t xml:space="preserve"> - </w:t>
      </w:r>
      <w:proofErr w:type="gramStart"/>
      <w:r>
        <w:rPr>
          <w:szCs w:val="28"/>
        </w:rPr>
        <w:t>млад.,</w:t>
      </w:r>
      <w:proofErr w:type="gramEnd"/>
      <w:r>
        <w:rPr>
          <w:szCs w:val="28"/>
        </w:rPr>
        <w:t xml:space="preserve"> сред, </w:t>
      </w:r>
      <w:proofErr w:type="spellStart"/>
      <w:r>
        <w:rPr>
          <w:szCs w:val="28"/>
        </w:rPr>
        <w:t>старш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подгот</w:t>
      </w:r>
      <w:proofErr w:type="spellEnd"/>
      <w:r>
        <w:rPr>
          <w:szCs w:val="28"/>
        </w:rPr>
        <w:t xml:space="preserve">. гр.; </w:t>
      </w:r>
    </w:p>
    <w:p w:rsidR="006717E3" w:rsidRPr="000E58CB" w:rsidRDefault="006717E3" w:rsidP="006717E3">
      <w:pPr>
        <w:pStyle w:val="a3"/>
        <w:rPr>
          <w:szCs w:val="28"/>
        </w:rPr>
      </w:pPr>
      <w:r w:rsidRPr="000E58CB">
        <w:rPr>
          <w:szCs w:val="28"/>
        </w:rPr>
        <w:t xml:space="preserve">С.Николаева «Экологическое воспитание </w:t>
      </w:r>
      <w:proofErr w:type="gramStart"/>
      <w:r w:rsidRPr="000E58CB">
        <w:rPr>
          <w:szCs w:val="28"/>
        </w:rPr>
        <w:t>дошкольников»-</w:t>
      </w:r>
      <w:proofErr w:type="gramEnd"/>
      <w:r>
        <w:rPr>
          <w:szCs w:val="28"/>
        </w:rPr>
        <w:t xml:space="preserve"> младшие., средние., старшие и подготовительные </w:t>
      </w:r>
      <w:r w:rsidRPr="000E58CB">
        <w:rPr>
          <w:szCs w:val="28"/>
        </w:rPr>
        <w:t xml:space="preserve"> группы;</w:t>
      </w:r>
    </w:p>
    <w:p w:rsidR="006717E3" w:rsidRPr="000E58CB" w:rsidRDefault="006717E3" w:rsidP="006717E3">
      <w:pPr>
        <w:pStyle w:val="a3"/>
        <w:rPr>
          <w:szCs w:val="28"/>
        </w:rPr>
      </w:pPr>
      <w:proofErr w:type="spellStart"/>
      <w:r w:rsidRPr="000E58CB">
        <w:rPr>
          <w:szCs w:val="28"/>
        </w:rPr>
        <w:t>М.Маханева</w:t>
      </w:r>
      <w:proofErr w:type="spellEnd"/>
      <w:r w:rsidRPr="000E58CB">
        <w:rPr>
          <w:szCs w:val="28"/>
        </w:rPr>
        <w:t xml:space="preserve"> «Воспитание здорового ребенка»</w:t>
      </w:r>
      <w:r>
        <w:rPr>
          <w:szCs w:val="28"/>
        </w:rPr>
        <w:t>-  младшие,  средние, старшие и подготовительные</w:t>
      </w:r>
      <w:r w:rsidRPr="000E58CB">
        <w:rPr>
          <w:szCs w:val="28"/>
        </w:rPr>
        <w:t xml:space="preserve"> группы;</w:t>
      </w:r>
    </w:p>
    <w:p w:rsidR="006717E3" w:rsidRPr="000E58CB" w:rsidRDefault="006717E3" w:rsidP="006717E3">
      <w:pPr>
        <w:pStyle w:val="a3"/>
        <w:rPr>
          <w:szCs w:val="28"/>
        </w:rPr>
      </w:pPr>
      <w:proofErr w:type="spellStart"/>
      <w:r w:rsidRPr="000E58CB">
        <w:rPr>
          <w:szCs w:val="28"/>
        </w:rPr>
        <w:t>О.Радынова</w:t>
      </w:r>
      <w:proofErr w:type="spellEnd"/>
      <w:r w:rsidRPr="000E58CB">
        <w:rPr>
          <w:szCs w:val="28"/>
        </w:rPr>
        <w:t xml:space="preserve"> «Музыкальные шедевры»- старшие и подготовительные группы;</w:t>
      </w:r>
    </w:p>
    <w:p w:rsidR="006717E3" w:rsidRPr="000E58CB" w:rsidRDefault="006717E3" w:rsidP="006717E3">
      <w:pPr>
        <w:pStyle w:val="a3"/>
        <w:rPr>
          <w:szCs w:val="28"/>
        </w:rPr>
      </w:pPr>
      <w:r w:rsidRPr="000E58CB">
        <w:rPr>
          <w:szCs w:val="28"/>
        </w:rPr>
        <w:t xml:space="preserve">Л.Е. </w:t>
      </w:r>
      <w:proofErr w:type="spellStart"/>
      <w:r w:rsidRPr="000E58CB">
        <w:rPr>
          <w:szCs w:val="28"/>
        </w:rPr>
        <w:t>Журова</w:t>
      </w:r>
      <w:proofErr w:type="spellEnd"/>
      <w:r w:rsidRPr="000E58CB">
        <w:rPr>
          <w:szCs w:val="28"/>
        </w:rPr>
        <w:t xml:space="preserve"> «Обучение </w:t>
      </w:r>
      <w:proofErr w:type="gramStart"/>
      <w:r w:rsidRPr="000E58CB">
        <w:rPr>
          <w:szCs w:val="28"/>
        </w:rPr>
        <w:t>грамоте»-</w:t>
      </w:r>
      <w:proofErr w:type="gramEnd"/>
      <w:r w:rsidRPr="000E58CB">
        <w:rPr>
          <w:szCs w:val="28"/>
        </w:rPr>
        <w:t xml:space="preserve"> средние, старшие и подготовительные группы;</w:t>
      </w:r>
    </w:p>
    <w:p w:rsidR="006717E3" w:rsidRDefault="006717E3" w:rsidP="006717E3">
      <w:pPr>
        <w:pStyle w:val="a3"/>
        <w:rPr>
          <w:szCs w:val="28"/>
        </w:rPr>
      </w:pPr>
      <w:proofErr w:type="spellStart"/>
      <w:r w:rsidRPr="000E58CB">
        <w:rPr>
          <w:szCs w:val="28"/>
        </w:rPr>
        <w:t>О.Л.Князева</w:t>
      </w:r>
      <w:proofErr w:type="spellEnd"/>
      <w:r w:rsidRPr="000E58CB">
        <w:rPr>
          <w:szCs w:val="28"/>
        </w:rPr>
        <w:t xml:space="preserve">, </w:t>
      </w:r>
      <w:proofErr w:type="spellStart"/>
      <w:r w:rsidRPr="000E58CB">
        <w:rPr>
          <w:szCs w:val="28"/>
        </w:rPr>
        <w:t>Р.Б.Стеркина</w:t>
      </w:r>
      <w:proofErr w:type="spellEnd"/>
      <w:r w:rsidRPr="000E58CB">
        <w:rPr>
          <w:szCs w:val="28"/>
        </w:rPr>
        <w:t xml:space="preserve"> «Я, ты, </w:t>
      </w:r>
      <w:proofErr w:type="gramStart"/>
      <w:r w:rsidRPr="000E58CB">
        <w:rPr>
          <w:szCs w:val="28"/>
        </w:rPr>
        <w:t>мы»-</w:t>
      </w:r>
      <w:proofErr w:type="gramEnd"/>
      <w:r w:rsidRPr="000E58CB">
        <w:rPr>
          <w:szCs w:val="28"/>
        </w:rPr>
        <w:t>средние, старшие, подготовительные группы.</w:t>
      </w:r>
    </w:p>
    <w:p w:rsidR="006717E3" w:rsidRPr="000E58CB" w:rsidRDefault="006717E3" w:rsidP="006717E3">
      <w:pPr>
        <w:pStyle w:val="a3"/>
        <w:rPr>
          <w:szCs w:val="28"/>
        </w:rPr>
      </w:pPr>
    </w:p>
    <w:p w:rsidR="006717E3" w:rsidRDefault="00641EA5" w:rsidP="006717E3">
      <w:pPr>
        <w:pStyle w:val="Style1"/>
        <w:widowControl/>
        <w:spacing w:line="240" w:lineRule="auto"/>
        <w:ind w:left="-1701" w:right="-2221" w:hanging="682"/>
        <w:rPr>
          <w:rStyle w:val="FontStyle82"/>
          <w:sz w:val="28"/>
          <w:szCs w:val="28"/>
        </w:rPr>
      </w:pPr>
      <w:r>
        <w:rPr>
          <w:rStyle w:val="FontStyle82"/>
          <w:sz w:val="28"/>
          <w:szCs w:val="28"/>
        </w:rPr>
        <w:t xml:space="preserve"> </w:t>
      </w:r>
    </w:p>
    <w:p w:rsidR="006717E3" w:rsidRDefault="006717E3" w:rsidP="006717E3">
      <w:pPr>
        <w:pStyle w:val="Style1"/>
        <w:widowControl/>
        <w:spacing w:line="240" w:lineRule="auto"/>
        <w:ind w:left="-1701" w:right="-2221" w:hanging="682"/>
        <w:jc w:val="right"/>
        <w:rPr>
          <w:rStyle w:val="FontStyle68"/>
          <w:sz w:val="28"/>
          <w:szCs w:val="28"/>
        </w:rPr>
      </w:pPr>
      <w:r w:rsidRPr="00BF6385">
        <w:rPr>
          <w:rStyle w:val="FontStyle68"/>
          <w:sz w:val="28"/>
          <w:szCs w:val="28"/>
        </w:rPr>
        <w:t xml:space="preserve">. — 96 с. </w:t>
      </w:r>
    </w:p>
    <w:p w:rsidR="006717E3" w:rsidRPr="00D03E85" w:rsidRDefault="006717E3" w:rsidP="006717E3">
      <w:pPr>
        <w:pStyle w:val="Style1"/>
        <w:widowControl/>
        <w:spacing w:line="240" w:lineRule="auto"/>
        <w:ind w:left="-1701" w:right="-2221" w:hanging="682"/>
        <w:jc w:val="right"/>
        <w:rPr>
          <w:rFonts w:ascii="Times New Roman" w:hAnsi="Times New Roman"/>
          <w:sz w:val="28"/>
          <w:szCs w:val="28"/>
        </w:rPr>
      </w:pPr>
      <w:r w:rsidRPr="00BF6385">
        <w:rPr>
          <w:rStyle w:val="FontStyle68"/>
          <w:sz w:val="28"/>
          <w:szCs w:val="28"/>
        </w:rPr>
        <w:t>. 12)</w:t>
      </w:r>
    </w:p>
    <w:p w:rsidR="006717E3" w:rsidRDefault="00210D72" w:rsidP="006717E3">
      <w:pPr>
        <w:pStyle w:val="a3"/>
        <w:rPr>
          <w:szCs w:val="28"/>
        </w:rPr>
      </w:pPr>
      <w:r>
        <w:rPr>
          <w:b/>
          <w:i/>
          <w:color w:val="00B0F0"/>
          <w:szCs w:val="28"/>
        </w:rPr>
        <w:t xml:space="preserve"> </w:t>
      </w:r>
    </w:p>
    <w:p w:rsidR="000B6AAC" w:rsidRDefault="000B6AAC"/>
    <w:sectPr w:rsidR="000B6AAC" w:rsidSect="00210D7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E3"/>
    <w:rsid w:val="000B6AAC"/>
    <w:rsid w:val="00210D72"/>
    <w:rsid w:val="00313939"/>
    <w:rsid w:val="00641EA5"/>
    <w:rsid w:val="006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E0BE9-2286-4828-B959-F73F21BE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7E3"/>
    <w:rPr>
      <w:sz w:val="28"/>
    </w:rPr>
  </w:style>
  <w:style w:type="character" w:customStyle="1" w:styleId="a4">
    <w:name w:val="Основной текст Знак"/>
    <w:basedOn w:val="a0"/>
    <w:link w:val="a3"/>
    <w:rsid w:val="00671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6717E3"/>
    <w:pPr>
      <w:widowControl w:val="0"/>
      <w:autoSpaceDE w:val="0"/>
      <w:autoSpaceDN w:val="0"/>
      <w:adjustRightInd w:val="0"/>
      <w:spacing w:line="216" w:lineRule="exact"/>
      <w:ind w:hanging="715"/>
      <w:jc w:val="both"/>
    </w:pPr>
    <w:rPr>
      <w:rFonts w:ascii="Century Gothic" w:hAnsi="Century Gothic"/>
    </w:rPr>
  </w:style>
  <w:style w:type="character" w:customStyle="1" w:styleId="FontStyle68">
    <w:name w:val="Font Style68"/>
    <w:basedOn w:val="a0"/>
    <w:rsid w:val="006717E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rsid w:val="006717E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16061EF6CFB041AA8A78D277688C18" ma:contentTypeVersion="0" ma:contentTypeDescription="Создание документа." ma:contentTypeScope="" ma:versionID="3a3b5872b1f7d805f90e8d6950920b11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496BBC-6340-45B0-B059-E5C06C061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B2BDE-73A0-42F9-80A7-727A0614811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2B7A24-190A-4233-AACF-CEA95B29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Anastasiya</cp:lastModifiedBy>
  <cp:revision>2</cp:revision>
  <dcterms:created xsi:type="dcterms:W3CDTF">2015-06-09T11:52:00Z</dcterms:created>
  <dcterms:modified xsi:type="dcterms:W3CDTF">2015-06-09T11:52:00Z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0x010100AC16061EF6CFB041AA8A78D277688C18</vt:lpwstr>
  </property>
</Properties>
</file>